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70" w:rsidRPr="000F5970" w:rsidRDefault="000F5970" w:rsidP="000F5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bCs/>
          <w:color w:val="1F497D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0F5970" w:rsidRPr="000F5970" w:rsidRDefault="000F5970" w:rsidP="000F5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bCs/>
          <w:color w:val="1F497D"/>
          <w:sz w:val="28"/>
          <w:szCs w:val="28"/>
          <w:lang w:eastAsia="ru-RU"/>
        </w:rPr>
        <w:t xml:space="preserve">детский сад «Сказка» город Чаплыгин </w:t>
      </w:r>
    </w:p>
    <w:p w:rsidR="000F5970" w:rsidRPr="000F5970" w:rsidRDefault="000F5970" w:rsidP="000F5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bCs/>
          <w:color w:val="1F497D"/>
          <w:sz w:val="28"/>
          <w:szCs w:val="28"/>
          <w:lang w:eastAsia="ru-RU"/>
        </w:rPr>
        <w:t>Чаплыгинского муниципального района Липецкой области</w:t>
      </w:r>
    </w:p>
    <w:p w:rsidR="000F5970" w:rsidRDefault="000F5970" w:rsidP="000F59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132914">
      <w:pPr>
        <w:jc w:val="center"/>
        <w:rPr>
          <w:sz w:val="36"/>
          <w:szCs w:val="36"/>
        </w:rPr>
      </w:pPr>
    </w:p>
    <w:p w:rsidR="00052A23" w:rsidRDefault="00052A23" w:rsidP="00132914">
      <w:pPr>
        <w:spacing w:after="0" w:line="240" w:lineRule="auto"/>
        <w:textAlignment w:val="baseline"/>
        <w:rPr>
          <w:rFonts w:ascii="Times New Roman" w:hAnsi="Times New Roman"/>
          <w:b/>
          <w:color w:val="339966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339966"/>
          <w:sz w:val="44"/>
          <w:szCs w:val="44"/>
          <w:bdr w:val="none" w:sz="0" w:space="0" w:color="auto" w:frame="1"/>
          <w:lang w:eastAsia="ru-RU"/>
        </w:rPr>
        <w:t xml:space="preserve">                    Проект в средней группе</w:t>
      </w:r>
    </w:p>
    <w:p w:rsidR="00052A23" w:rsidRDefault="00052A23" w:rsidP="00132914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132914">
      <w:pPr>
        <w:spacing w:after="0" w:line="240" w:lineRule="auto"/>
        <w:jc w:val="center"/>
        <w:textAlignment w:val="baseline"/>
        <w:rPr>
          <w:rFonts w:ascii="Times New Roman" w:hAnsi="Times New Roman"/>
          <w:color w:val="3366FF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366FF"/>
          <w:sz w:val="72"/>
          <w:szCs w:val="72"/>
          <w:bdr w:val="none" w:sz="0" w:space="0" w:color="auto" w:frame="1"/>
          <w:lang w:eastAsia="ru-RU"/>
        </w:rPr>
        <w:t>Знакомство с профессией повара</w:t>
      </w:r>
    </w:p>
    <w:p w:rsidR="00052A23" w:rsidRDefault="00052A23" w:rsidP="00132914">
      <w:pPr>
        <w:spacing w:after="0" w:line="240" w:lineRule="auto"/>
        <w:jc w:val="center"/>
        <w:textAlignment w:val="baseline"/>
        <w:rPr>
          <w:rFonts w:ascii="Times New Roman" w:hAnsi="Times New Roman"/>
          <w:sz w:val="72"/>
          <w:szCs w:val="72"/>
          <w:bdr w:val="none" w:sz="0" w:space="0" w:color="auto" w:frame="1"/>
          <w:lang w:eastAsia="ru-RU"/>
        </w:rPr>
      </w:pPr>
    </w:p>
    <w:p w:rsidR="00052A23" w:rsidRDefault="000F5970" w:rsidP="001329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75.25pt">
            <v:imagedata r:id="rId5" o:title=""/>
          </v:shape>
        </w:pict>
      </w:r>
      <w:bookmarkStart w:id="0" w:name="_GoBack"/>
      <w:bookmarkEnd w:id="0"/>
    </w:p>
    <w:p w:rsidR="00052A23" w:rsidRDefault="00052A23" w:rsidP="000F597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841340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F5970" w:rsidRPr="000F5970" w:rsidRDefault="000F5970" w:rsidP="000F597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lang w:eastAsia="ru-RU"/>
        </w:rPr>
        <w:t xml:space="preserve">                                                                        Составитель:</w:t>
      </w:r>
    </w:p>
    <w:p w:rsidR="000F5970" w:rsidRPr="000F5970" w:rsidRDefault="000F5970" w:rsidP="000F597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lang w:eastAsia="ru-RU"/>
        </w:rPr>
        <w:t xml:space="preserve"> Сапрыкина О.Н.</w:t>
      </w:r>
    </w:p>
    <w:p w:rsidR="000F5970" w:rsidRPr="000F5970" w:rsidRDefault="000F5970" w:rsidP="000F597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lang w:eastAsia="ru-RU"/>
        </w:rPr>
        <w:t xml:space="preserve"> воспитатель </w:t>
      </w:r>
    </w:p>
    <w:p w:rsidR="00052A23" w:rsidRPr="000F5970" w:rsidRDefault="000F5970" w:rsidP="000F5970">
      <w:pPr>
        <w:spacing w:after="0" w:line="240" w:lineRule="auto"/>
        <w:jc w:val="right"/>
        <w:textAlignment w:val="baseline"/>
        <w:rPr>
          <w:rFonts w:ascii="Times New Roman" w:hAnsi="Times New Roman"/>
          <w:color w:val="1F497D"/>
          <w:sz w:val="28"/>
          <w:szCs w:val="28"/>
          <w:bdr w:val="none" w:sz="0" w:space="0" w:color="auto" w:frame="1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lang w:eastAsia="ru-RU"/>
        </w:rPr>
        <w:t>высшей кв. категории</w:t>
      </w:r>
    </w:p>
    <w:p w:rsidR="00052A23" w:rsidRPr="000F5970" w:rsidRDefault="00052A23" w:rsidP="00132914">
      <w:pPr>
        <w:spacing w:after="0" w:line="240" w:lineRule="auto"/>
        <w:jc w:val="center"/>
        <w:textAlignment w:val="baseline"/>
        <w:rPr>
          <w:rFonts w:ascii="Times New Roman" w:hAnsi="Times New Roman"/>
          <w:color w:val="1F497D"/>
          <w:sz w:val="28"/>
          <w:szCs w:val="28"/>
          <w:bdr w:val="none" w:sz="0" w:space="0" w:color="auto" w:frame="1"/>
          <w:lang w:eastAsia="ru-RU"/>
        </w:rPr>
      </w:pPr>
    </w:p>
    <w:p w:rsidR="00052A23" w:rsidRPr="000F5970" w:rsidRDefault="00052A23" w:rsidP="00132914">
      <w:pPr>
        <w:spacing w:after="0" w:line="240" w:lineRule="auto"/>
        <w:jc w:val="center"/>
        <w:textAlignment w:val="baseline"/>
        <w:rPr>
          <w:rFonts w:ascii="Times New Roman" w:hAnsi="Times New Roman"/>
          <w:color w:val="1F497D"/>
          <w:sz w:val="28"/>
          <w:szCs w:val="28"/>
          <w:bdr w:val="none" w:sz="0" w:space="0" w:color="auto" w:frame="1"/>
          <w:lang w:eastAsia="ru-RU"/>
        </w:rPr>
      </w:pPr>
    </w:p>
    <w:p w:rsidR="00052A23" w:rsidRPr="000F5970" w:rsidRDefault="00052A23" w:rsidP="00132914">
      <w:pPr>
        <w:spacing w:after="0" w:line="240" w:lineRule="auto"/>
        <w:jc w:val="center"/>
        <w:textAlignment w:val="baseline"/>
        <w:rPr>
          <w:rFonts w:ascii="Times New Roman" w:hAnsi="Times New Roman"/>
          <w:color w:val="1F497D"/>
          <w:sz w:val="28"/>
          <w:szCs w:val="28"/>
          <w:bdr w:val="none" w:sz="0" w:space="0" w:color="auto" w:frame="1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</w:p>
    <w:p w:rsidR="000F5970" w:rsidRPr="000F5970" w:rsidRDefault="000F5970" w:rsidP="000F5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lang w:eastAsia="ru-RU"/>
        </w:rPr>
        <w:t>г. Чаплыгин</w:t>
      </w:r>
    </w:p>
    <w:p w:rsidR="000F5970" w:rsidRPr="000F5970" w:rsidRDefault="000F5970" w:rsidP="000F59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0F5970">
        <w:rPr>
          <w:rFonts w:ascii="Times New Roman" w:hAnsi="Times New Roman"/>
          <w:color w:val="1F497D"/>
          <w:sz w:val="28"/>
          <w:szCs w:val="28"/>
          <w:lang w:eastAsia="ru-RU"/>
        </w:rPr>
        <w:t>2023 г.</w:t>
      </w:r>
    </w:p>
    <w:p w:rsidR="00052A23" w:rsidRDefault="00052A23" w:rsidP="0013291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D979EB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Паспорт педагогического проекта.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Тема проекта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Важная профессия.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Вид </w:t>
      </w:r>
      <w:r w:rsidR="00841340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проекта</w:t>
      </w:r>
      <w:r w:rsidR="00841340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="00841340">
        <w:rPr>
          <w:rFonts w:ascii="Times New Roman" w:hAnsi="Times New Roman"/>
          <w:sz w:val="28"/>
          <w:szCs w:val="28"/>
          <w:lang w:eastAsia="ru-RU"/>
        </w:rPr>
        <w:t xml:space="preserve"> творческий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информационный.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Продолжительность </w:t>
      </w:r>
      <w:r w:rsidR="0084134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проекта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 недельный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2A23" w:rsidRDefault="00052A23" w:rsidP="006C19B0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Участники проекта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 дети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средней группы, воспитатели, родители.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4134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процессе беседы с детьми на тему: </w:t>
      </w:r>
      <w:r w:rsidR="00841340">
        <w:rPr>
          <w:rFonts w:ascii="Times New Roman" w:hAnsi="Times New Roman"/>
          <w:sz w:val="28"/>
          <w:szCs w:val="28"/>
          <w:lang w:eastAsia="ru-RU"/>
        </w:rPr>
        <w:t>Кем вы</w:t>
      </w:r>
      <w:r>
        <w:rPr>
          <w:rFonts w:ascii="Times New Roman" w:hAnsi="Times New Roman"/>
          <w:sz w:val="28"/>
          <w:szCs w:val="28"/>
          <w:lang w:eastAsia="ru-RU"/>
        </w:rPr>
        <w:t xml:space="preserve"> хотите стать, когда вырастете? никто из детей не назвал профессию повара.  Я считаю это недостаточной информированностью детей о профессии повара.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Цель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дать представление детям о профессии повара, </w:t>
      </w:r>
      <w:r>
        <w:rPr>
          <w:rFonts w:ascii="Times New Roman" w:hAnsi="Times New Roman"/>
          <w:sz w:val="28"/>
          <w:szCs w:val="28"/>
          <w:lang w:eastAsia="ru-RU"/>
        </w:rPr>
        <w:t>создать условия для развития творческих способностей детей, формировать познавательную активность в ходе работы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 проекта: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Познавательное развитие.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-расширять знания детей о профессиях;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познакомить детей с профессией повара,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любознательность, интерес к данной профессии;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-закрепить знания о столовой посуде,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воспитывать уважение к труду.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Речевое развитие.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у детей умение использовать в речи логически построенные высказывания;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умения пользоваться средствами общения со сверстниками и взрослыми в целях получения нужной информации.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поддерживать и закреплять интерес к художественной литературе, как средству получения новой информации.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Социально-коммуникативное развитие.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-развивать интерес к труду взрослых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вдетском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саду и семье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Художественно-эстетическое развитие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у детей способность создавать композиции из бумаги и пластилина;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поддерживать инициативу в проявлении творчества.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Физическое развитие.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-развивать навыки культурного поведения во время еды, правильно пользоваться ложкой, вилкой, салфеткой.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Роль родителей в организации проекта: 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совместное изготовление атрибутов для сюжетно – ролевой игры «Повар»;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пополнение уголка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«кухня» посудой, овощами, фруктами;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шитье фартуков.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поисковая работа по подбору материала для проекта;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подбор художественной литературы;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подбор соответствующих иллюстраций;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подготовка наглядных пособий для изготовления аппликаций и для лепки из пластилина.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План реализации проекта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052A23" w:rsidRPr="007B7497" w:rsidRDefault="00052A23" w:rsidP="006C19B0">
      <w:pPr>
        <w:pStyle w:val="a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</w:pPr>
      <w:r w:rsidRPr="007B7497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</w:t>
      </w:r>
    </w:p>
    <w:p w:rsidR="00052A23" w:rsidRDefault="00052A23" w:rsidP="006C19B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Беседа «Кто нас вкусно кормит?»</w:t>
      </w:r>
    </w:p>
    <w:p w:rsidR="00052A23" w:rsidRDefault="00052A23" w:rsidP="006C19B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Чтение детской художественной литературы.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Пополнить книжный уголок книгами Б.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«Все работы хороши»; В. Маяковский «Кем быть?»; К. Чуковский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горе».</w:t>
      </w:r>
    </w:p>
    <w:p w:rsidR="00052A23" w:rsidRDefault="00052A23" w:rsidP="006C19B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Сюжетно-ролевая игра «В кафе».</w:t>
      </w:r>
    </w:p>
    <w:p w:rsidR="00052A23" w:rsidRDefault="00052A23" w:rsidP="006C19B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Рассматривание кухонных принадлежностей.</w:t>
      </w:r>
    </w:p>
    <w:p w:rsidR="00052A23" w:rsidRDefault="00052A23" w:rsidP="006C19B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Сюжетно-ролевая игра «Угостим куклу Катю пирогами».</w:t>
      </w:r>
    </w:p>
    <w:p w:rsidR="00052A23" w:rsidRDefault="00052A23" w:rsidP="006C19B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Игра-ситуация «Приготовь обед».</w:t>
      </w:r>
    </w:p>
    <w:p w:rsidR="00052A23" w:rsidRDefault="00052A23" w:rsidP="006C19B0">
      <w:p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Pr="007B7497" w:rsidRDefault="00052A23" w:rsidP="006C19B0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B7497"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 «Познавательное развитие»</w:t>
      </w:r>
    </w:p>
    <w:p w:rsidR="00052A23" w:rsidRDefault="00052A23" w:rsidP="006C19B0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ООД «Знакомство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професси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повара»</w:t>
      </w:r>
    </w:p>
    <w:p w:rsidR="00052A23" w:rsidRDefault="00052A23" w:rsidP="006C19B0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альбома «Стихи о поваре»</w:t>
      </w:r>
    </w:p>
    <w:p w:rsidR="00052A23" w:rsidRDefault="00052A23" w:rsidP="006C19B0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Дидактические и настольные игры: «Профессии»; «Собери картинку из кубиков»; «Чудесный мешочек».</w:t>
      </w:r>
    </w:p>
    <w:p w:rsidR="00052A23" w:rsidRDefault="00052A23" w:rsidP="006C19B0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Рассматривание картинок «Овощи и фрукты».</w:t>
      </w:r>
    </w:p>
    <w:p w:rsidR="00052A23" w:rsidRDefault="00052A23" w:rsidP="006C19B0">
      <w:p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Pr="007B7497" w:rsidRDefault="00052A23" w:rsidP="006C19B0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B7497">
        <w:rPr>
          <w:rFonts w:ascii="Times New Roman" w:hAnsi="Times New Roman"/>
          <w:i/>
          <w:sz w:val="28"/>
          <w:szCs w:val="28"/>
          <w:u w:val="single"/>
          <w:lang w:eastAsia="ru-RU"/>
        </w:rPr>
        <w:t>Образовательная область «Речевое развитие»</w:t>
      </w:r>
    </w:p>
    <w:p w:rsidR="00052A23" w:rsidRDefault="00052A23" w:rsidP="006C19B0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стихов и загадок о профессии повара.</w:t>
      </w:r>
    </w:p>
    <w:p w:rsidR="00052A23" w:rsidRDefault="00052A23" w:rsidP="006C19B0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Рассматривание картинок на тему профессии.</w:t>
      </w:r>
    </w:p>
    <w:p w:rsidR="00052A23" w:rsidRDefault="00052A23" w:rsidP="006C19B0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Речевые игры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«У кого что?»; «Кто что делает?» </w:t>
      </w:r>
    </w:p>
    <w:p w:rsidR="00052A23" w:rsidRDefault="00052A23" w:rsidP="006C19B0">
      <w:p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Pr="007B7497" w:rsidRDefault="00052A23" w:rsidP="006C19B0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B7497">
        <w:rPr>
          <w:rFonts w:ascii="Times New Roman" w:hAnsi="Times New Roman"/>
          <w:i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</w:t>
      </w:r>
    </w:p>
    <w:p w:rsidR="00052A23" w:rsidRDefault="00052A23" w:rsidP="006C19B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Рассматривание картинок на тему «Посуда».</w:t>
      </w:r>
    </w:p>
    <w:p w:rsidR="00052A23" w:rsidRDefault="00052A23" w:rsidP="006C19B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Лепка «пряничков».</w:t>
      </w:r>
    </w:p>
    <w:p w:rsidR="00052A23" w:rsidRDefault="00052A23" w:rsidP="006C19B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Выставка детского творчества.</w:t>
      </w:r>
    </w:p>
    <w:p w:rsidR="00052A23" w:rsidRDefault="00052A23" w:rsidP="006C19B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Продуктивная деятельность (аппликация) «Украшение праздничной тарелочки».</w:t>
      </w:r>
    </w:p>
    <w:p w:rsidR="00052A23" w:rsidRDefault="00052A23" w:rsidP="006C19B0">
      <w:p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Pr="007B7497" w:rsidRDefault="00052A23" w:rsidP="006C19B0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B7497">
        <w:rPr>
          <w:rFonts w:ascii="Times New Roman" w:hAnsi="Times New Roman"/>
          <w:i/>
          <w:sz w:val="28"/>
          <w:szCs w:val="28"/>
          <w:u w:val="single"/>
          <w:lang w:eastAsia="ru-RU"/>
        </w:rPr>
        <w:t>Образовательная деятельность «Физическое развитие»</w:t>
      </w:r>
    </w:p>
    <w:p w:rsidR="00052A23" w:rsidRDefault="00052A23" w:rsidP="006C19B0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Игра-ситуация «Этикет за столом».</w:t>
      </w:r>
    </w:p>
    <w:p w:rsidR="00052A23" w:rsidRDefault="00052A23" w:rsidP="006C19B0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Проблемная ситуация «Если ложка убежит?»</w:t>
      </w:r>
    </w:p>
    <w:p w:rsidR="00052A23" w:rsidRDefault="00052A23" w:rsidP="006C19B0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Дидактическая игра «Уроки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Развивающая среда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 дополнить уголок «Кухня» новыми атрибутами: фартуки, посуда, овощи, фрукты.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с детьми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-экскурсия на пищеблок;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-беседа о поваре;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-рассматривание картин, иллюстраций;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-чтение художественной литературы;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-дидактические и настольные игры;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-сюжетно – ролевые игры: «Обед для кукол», «Завтрак для всех», «Угостим кукол чаем», «В кафе»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-пальчиковые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игры  «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Капуста», «Тесто», «Хозяйка»;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-разучивание стихотворений о поваре;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-беседа об овощах;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-отгадывание загадок о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посуде,  овощах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   фруктах.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Рассказ детей «Что вкусного готовит моя мама».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Совместная деятельность родителей и детей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совместная работа на домашней кухне, работа над альбомом «Любимые рецепты»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Самостоятельная деятельность детей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-рассматривание картин, иллюстраций;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-раскрашивание раскрасок «Овощи – фрукты», «Посуда», «Все работы хороши»;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-настольные и дидактические игры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«Профессии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 «Овощи – фрукты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 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 кого что», «Собери картинку из кубиков», «Что лишнее», «Чудесный мешочек»;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-сюжетно –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ролевые игры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«Обед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кукол», «Завтрак для всех», «Угостим кукол чаем», «В кафе»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Совместная деятельность с детьми в режимных моментах.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Игровая деятельность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Сюжетно ролевые игры: «Обед для кукол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 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Завтрак для всех», «Угостим кукол чаем».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Дидактические 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настольные игры «Профессии», «У кого что?», «Собери картинку из кубиков», «Кто что делает», «Чудесный мешочек».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Словесные игры: «Варим компот», «Ждем гостей».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 Экскурсия к пищеблоку.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Разучивание стихотворений о поваре.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  Рассказ детей «Что вкусного готовит моя мама».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6. Чтение художественной литературы: В. Маяковский «Кем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быть?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»,Братья</w:t>
      </w:r>
      <w:proofErr w:type="spellEnd"/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Гримм «Горшок каши»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К. Чуковский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горе», Б.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Заходер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«Все работы хороши».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7. Отгадывание загадок об овощах, фруктах, посуде.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8. Пальчиковые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игры «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Капуста», «Тесто», «Хозяйка»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 В работе были использованы разные виды занятий – обучающие, практические.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Профессия «Повар»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Познавательное развитие: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познакомить детей с профессией повар, его трудовыми процессами, с предметами – помощниками;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Речевое развитие: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стихи и загадки, рассказ о поваре по картинке.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Лепка: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печем прянички для мамы;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Аппликация: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украшаем тарелочку для праздничного обеда.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Дидактические игры:</w:t>
      </w:r>
    </w:p>
    <w:p w:rsidR="00052A23" w:rsidRDefault="00052A23" w:rsidP="006C1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«Что лишнее», «Варим борщ», «Варим компот», «Сервируем стол к обеду»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Предполагаемый результат проекта.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        В ходе проекта дети получили знания о профессии повара, его трудовых процессах. Пополнили словарь за счет использования в речи названия профессии, некоторых трудовых действий (глаголы: замесить, слепить, испечь). Дети побывали в пищеблоке, где познакомились с поварами, а те в свою очередь рассказали о своем труде. У дошкольников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появились: понимание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значимости данной профессии, умение организовать сюжетно – ролевые игры на основе имеющихся знаний. Дети </w:t>
      </w:r>
      <w:r w:rsidR="0084134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стали проявлять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признательность и уважение к труду взрослых.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Продукт проектной деятельности.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Сшитая одежда для повара: фартуки, колпаки. Альбом «Любимые рецепты».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Презентация:</w:t>
      </w: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Праздник «Повара и поварята»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Материалы, используемые для реализации проекта.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Картинки, посуда, овощи, фрукты, пословицы, загадки, книги.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Литература.</w:t>
      </w:r>
    </w:p>
    <w:p w:rsidR="00052A23" w:rsidRDefault="00841340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БондаренкоА.К</w:t>
      </w:r>
      <w:proofErr w:type="spellEnd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Дидактические игры в детск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ом саду. – М.: Просвещение, 2011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2A23" w:rsidRDefault="00841340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Веракса</w:t>
      </w:r>
      <w:proofErr w:type="spellEnd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Н.Е. Проектная деятельность дошкольников. – М.: Мозаика – Синтез, 2012.</w:t>
      </w:r>
    </w:p>
    <w:p w:rsidR="00052A23" w:rsidRDefault="00841340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Губанова Н.Ф. Развитие игровой деятельности. Система работы 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средней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группе детского </w:t>
      </w:r>
      <w:proofErr w:type="gramStart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сада.-</w:t>
      </w:r>
      <w:proofErr w:type="gramEnd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М.: Мозаика- Синтез, 2010.</w:t>
      </w:r>
    </w:p>
    <w:p w:rsidR="00052A23" w:rsidRDefault="00841340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Дыбина</w:t>
      </w:r>
      <w:proofErr w:type="spellEnd"/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О.Б. Занятия по ознакомлению с окружающим миром во второй младшей группе детского сада. Конспекты занятий. – М.: Мозаика – Синтез, 2009- 2010.</w:t>
      </w:r>
    </w:p>
    <w:p w:rsidR="00052A23" w:rsidRDefault="00841340" w:rsidP="006C19B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Комарова Т.С. Занятия по изобразительной деятельности во второй младшей группе детского сада. Конспекты занят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ий. – М.: Мозаика – Синтез, 2013</w:t>
      </w:r>
      <w:r w:rsidR="00052A2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52A23" w:rsidRDefault="00052A23" w:rsidP="006C19B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52A23" w:rsidRPr="00BD3234" w:rsidRDefault="00052A23">
      <w:pPr>
        <w:rPr>
          <w:sz w:val="28"/>
          <w:szCs w:val="28"/>
        </w:rPr>
      </w:pPr>
    </w:p>
    <w:sectPr w:rsidR="00052A23" w:rsidRPr="00BD3234" w:rsidSect="0085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C64"/>
    <w:multiLevelType w:val="hybridMultilevel"/>
    <w:tmpl w:val="8872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CA636B"/>
    <w:multiLevelType w:val="hybridMultilevel"/>
    <w:tmpl w:val="15D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8D0172"/>
    <w:multiLevelType w:val="hybridMultilevel"/>
    <w:tmpl w:val="5996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F91E18"/>
    <w:multiLevelType w:val="multilevel"/>
    <w:tmpl w:val="66EC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7103DC"/>
    <w:multiLevelType w:val="hybridMultilevel"/>
    <w:tmpl w:val="8A1C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C560F0"/>
    <w:multiLevelType w:val="multilevel"/>
    <w:tmpl w:val="588674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6" w15:restartNumberingAfterBreak="0">
    <w:nsid w:val="4C4D660F"/>
    <w:multiLevelType w:val="hybridMultilevel"/>
    <w:tmpl w:val="D3F0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0E4F52"/>
    <w:multiLevelType w:val="multilevel"/>
    <w:tmpl w:val="690C9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F204BB7"/>
    <w:multiLevelType w:val="hybridMultilevel"/>
    <w:tmpl w:val="A3581014"/>
    <w:lvl w:ilvl="0" w:tplc="1290740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F314E3"/>
    <w:multiLevelType w:val="multilevel"/>
    <w:tmpl w:val="90D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0597D"/>
    <w:multiLevelType w:val="multilevel"/>
    <w:tmpl w:val="CD34E9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737"/>
    <w:rsid w:val="00001CAF"/>
    <w:rsid w:val="000420C9"/>
    <w:rsid w:val="00052A23"/>
    <w:rsid w:val="00063387"/>
    <w:rsid w:val="0007511E"/>
    <w:rsid w:val="000817F7"/>
    <w:rsid w:val="000C1B36"/>
    <w:rsid w:val="000F5970"/>
    <w:rsid w:val="00132914"/>
    <w:rsid w:val="00133093"/>
    <w:rsid w:val="00145FEF"/>
    <w:rsid w:val="00187ABC"/>
    <w:rsid w:val="001A5BBC"/>
    <w:rsid w:val="0024186F"/>
    <w:rsid w:val="00277CB0"/>
    <w:rsid w:val="002E308F"/>
    <w:rsid w:val="002F6737"/>
    <w:rsid w:val="00325A4E"/>
    <w:rsid w:val="00350D0C"/>
    <w:rsid w:val="003513A6"/>
    <w:rsid w:val="00352A64"/>
    <w:rsid w:val="00360DD8"/>
    <w:rsid w:val="00366250"/>
    <w:rsid w:val="003C24CD"/>
    <w:rsid w:val="003D7BC6"/>
    <w:rsid w:val="003E0A5A"/>
    <w:rsid w:val="003F168F"/>
    <w:rsid w:val="003F7F77"/>
    <w:rsid w:val="00450D17"/>
    <w:rsid w:val="00475A54"/>
    <w:rsid w:val="00475CB9"/>
    <w:rsid w:val="004839D9"/>
    <w:rsid w:val="004E489E"/>
    <w:rsid w:val="004F1154"/>
    <w:rsid w:val="0057605C"/>
    <w:rsid w:val="006124E5"/>
    <w:rsid w:val="00635AB6"/>
    <w:rsid w:val="006460D9"/>
    <w:rsid w:val="00667E96"/>
    <w:rsid w:val="00677AC3"/>
    <w:rsid w:val="00686A4F"/>
    <w:rsid w:val="006943E1"/>
    <w:rsid w:val="00696A7C"/>
    <w:rsid w:val="006A69EF"/>
    <w:rsid w:val="006A7375"/>
    <w:rsid w:val="006C19B0"/>
    <w:rsid w:val="006C5B13"/>
    <w:rsid w:val="006D1F62"/>
    <w:rsid w:val="006E78C2"/>
    <w:rsid w:val="0071471D"/>
    <w:rsid w:val="0079309A"/>
    <w:rsid w:val="007B7497"/>
    <w:rsid w:val="007D17FB"/>
    <w:rsid w:val="008063E0"/>
    <w:rsid w:val="00841340"/>
    <w:rsid w:val="008500BF"/>
    <w:rsid w:val="008625CD"/>
    <w:rsid w:val="0088785D"/>
    <w:rsid w:val="009066FF"/>
    <w:rsid w:val="00915E71"/>
    <w:rsid w:val="0094109A"/>
    <w:rsid w:val="00946DC3"/>
    <w:rsid w:val="00961747"/>
    <w:rsid w:val="00994648"/>
    <w:rsid w:val="009D5D7C"/>
    <w:rsid w:val="00A01353"/>
    <w:rsid w:val="00A24BCF"/>
    <w:rsid w:val="00A52CB8"/>
    <w:rsid w:val="00A67A2B"/>
    <w:rsid w:val="00A825BD"/>
    <w:rsid w:val="00B05BDD"/>
    <w:rsid w:val="00B41E80"/>
    <w:rsid w:val="00BA5383"/>
    <w:rsid w:val="00BD3234"/>
    <w:rsid w:val="00BD4336"/>
    <w:rsid w:val="00C30AFD"/>
    <w:rsid w:val="00C33319"/>
    <w:rsid w:val="00C5077E"/>
    <w:rsid w:val="00CA7F1D"/>
    <w:rsid w:val="00CB3885"/>
    <w:rsid w:val="00D30A16"/>
    <w:rsid w:val="00D31C6B"/>
    <w:rsid w:val="00D4226C"/>
    <w:rsid w:val="00D5242B"/>
    <w:rsid w:val="00D979EB"/>
    <w:rsid w:val="00DA2593"/>
    <w:rsid w:val="00DD353B"/>
    <w:rsid w:val="00E0728F"/>
    <w:rsid w:val="00E25248"/>
    <w:rsid w:val="00E262E6"/>
    <w:rsid w:val="00E37379"/>
    <w:rsid w:val="00E671F6"/>
    <w:rsid w:val="00E87ADF"/>
    <w:rsid w:val="00E979AD"/>
    <w:rsid w:val="00EA7594"/>
    <w:rsid w:val="00ED0864"/>
    <w:rsid w:val="00EE5940"/>
    <w:rsid w:val="00F86612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21294"/>
  <w15:docId w15:val="{A907E94B-0DB0-4FFA-94FD-EC91541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B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83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839D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042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420C9"/>
    <w:rPr>
      <w:rFonts w:cs="Times New Roman"/>
    </w:rPr>
  </w:style>
  <w:style w:type="character" w:styleId="a4">
    <w:name w:val="Strong"/>
    <w:uiPriority w:val="99"/>
    <w:qFormat/>
    <w:rsid w:val="000420C9"/>
    <w:rPr>
      <w:rFonts w:cs="Times New Roman"/>
      <w:b/>
      <w:bCs/>
    </w:rPr>
  </w:style>
  <w:style w:type="character" w:styleId="a5">
    <w:name w:val="Hyperlink"/>
    <w:uiPriority w:val="99"/>
    <w:semiHidden/>
    <w:rsid w:val="004839D9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4839D9"/>
    <w:rPr>
      <w:rFonts w:cs="Times New Roman"/>
      <w:i/>
      <w:iCs/>
    </w:rPr>
  </w:style>
  <w:style w:type="paragraph" w:styleId="a7">
    <w:name w:val="No Spacing"/>
    <w:uiPriority w:val="99"/>
    <w:qFormat/>
    <w:rsid w:val="00D979E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D9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979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32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1111</Words>
  <Characters>6334</Characters>
  <Application>Microsoft Office Word</Application>
  <DocSecurity>0</DocSecurity>
  <Lines>52</Lines>
  <Paragraphs>14</Paragraphs>
  <ScaleCrop>false</ScaleCrop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2016-11-22T05:12:00Z</cp:lastPrinted>
  <dcterms:created xsi:type="dcterms:W3CDTF">2016-11-18T17:31:00Z</dcterms:created>
  <dcterms:modified xsi:type="dcterms:W3CDTF">2024-02-08T19:40:00Z</dcterms:modified>
</cp:coreProperties>
</file>